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59" w:rsidRPr="00136EB7" w:rsidRDefault="00616A59" w:rsidP="00245D3C">
      <w:pPr>
        <w:pStyle w:val="Artikel"/>
        <w:tabs>
          <w:tab w:val="left" w:pos="5295"/>
        </w:tabs>
      </w:pPr>
    </w:p>
    <w:p w:rsidR="00245D3C" w:rsidRDefault="00245D3C" w:rsidP="00322B14">
      <w:pPr>
        <w:pStyle w:val="Artikel"/>
        <w:rPr>
          <w:color w:val="00B050"/>
          <w:lang w:val="en-US"/>
        </w:rPr>
      </w:pPr>
      <w:r w:rsidRPr="00245D3C">
        <w:rPr>
          <w:color w:val="00B050"/>
          <w:lang w:val="en-US"/>
        </w:rPr>
        <w:t xml:space="preserve">Passive-House days from </w:t>
      </w:r>
      <w:proofErr w:type="gramStart"/>
      <w:r w:rsidR="00834D4B">
        <w:rPr>
          <w:color w:val="00B050"/>
          <w:lang w:val="en-US"/>
        </w:rPr>
        <w:t>13</w:t>
      </w:r>
      <w:r w:rsidRPr="00245D3C">
        <w:rPr>
          <w:color w:val="00B050"/>
          <w:vertAlign w:val="superscript"/>
          <w:lang w:val="en-US"/>
        </w:rPr>
        <w:t>th</w:t>
      </w:r>
      <w:r>
        <w:rPr>
          <w:color w:val="00B050"/>
          <w:lang w:val="en-US"/>
        </w:rPr>
        <w:t xml:space="preserve"> </w:t>
      </w:r>
      <w:r w:rsidRPr="00245D3C">
        <w:rPr>
          <w:color w:val="00B050"/>
          <w:lang w:val="en-US"/>
        </w:rPr>
        <w:t xml:space="preserve"> </w:t>
      </w:r>
      <w:r w:rsidR="001B6DA0">
        <w:rPr>
          <w:color w:val="00B050"/>
          <w:lang w:val="en-US"/>
        </w:rPr>
        <w:t>up</w:t>
      </w:r>
      <w:proofErr w:type="gramEnd"/>
      <w:r w:rsidR="001B6DA0">
        <w:rPr>
          <w:color w:val="00B050"/>
          <w:lang w:val="en-US"/>
        </w:rPr>
        <w:t xml:space="preserve"> </w:t>
      </w:r>
      <w:r>
        <w:rPr>
          <w:color w:val="00B050"/>
          <w:lang w:val="en-US"/>
        </w:rPr>
        <w:t xml:space="preserve">to </w:t>
      </w:r>
      <w:r w:rsidR="00834D4B">
        <w:rPr>
          <w:color w:val="00B050"/>
          <w:lang w:val="en-US"/>
        </w:rPr>
        <w:t>15</w:t>
      </w:r>
      <w:r w:rsidRPr="00245D3C">
        <w:rPr>
          <w:color w:val="00B050"/>
          <w:vertAlign w:val="superscript"/>
          <w:lang w:val="en-US"/>
        </w:rPr>
        <w:t>th</w:t>
      </w:r>
      <w:r>
        <w:rPr>
          <w:color w:val="00B050"/>
          <w:lang w:val="en-US"/>
        </w:rPr>
        <w:t xml:space="preserve"> November</w:t>
      </w:r>
    </w:p>
    <w:p w:rsidR="00245D3C" w:rsidRPr="004B570D" w:rsidRDefault="00834D4B" w:rsidP="00322B14">
      <w:pPr>
        <w:pStyle w:val="Artikel"/>
        <w:rPr>
          <w:color w:val="00B050"/>
          <w:lang w:val="en-US"/>
        </w:rPr>
      </w:pPr>
      <w:r>
        <w:rPr>
          <w:color w:val="00B050"/>
          <w:lang w:val="en-US"/>
        </w:rPr>
        <w:t>“</w:t>
      </w:r>
      <w:proofErr w:type="gramStart"/>
      <w:r>
        <w:rPr>
          <w:color w:val="00B050"/>
          <w:lang w:val="en-US"/>
        </w:rPr>
        <w:t>s</w:t>
      </w:r>
      <w:r w:rsidR="00245D3C" w:rsidRPr="004B570D">
        <w:rPr>
          <w:color w:val="00B050"/>
          <w:lang w:val="en-US"/>
        </w:rPr>
        <w:t>martwin</w:t>
      </w:r>
      <w:proofErr w:type="gramEnd"/>
      <w:r>
        <w:rPr>
          <w:color w:val="00B050"/>
          <w:lang w:val="en-US"/>
        </w:rPr>
        <w:t>”</w:t>
      </w:r>
      <w:r w:rsidR="00245D3C" w:rsidRPr="004B570D">
        <w:rPr>
          <w:color w:val="00B050"/>
          <w:lang w:val="en-US"/>
        </w:rPr>
        <w:t xml:space="preserve"> –</w:t>
      </w:r>
      <w:r w:rsidR="002979BA">
        <w:rPr>
          <w:color w:val="00B050"/>
          <w:lang w:val="en-US"/>
        </w:rPr>
        <w:t xml:space="preserve"> H</w:t>
      </w:r>
      <w:r w:rsidR="00245D3C" w:rsidRPr="004B570D">
        <w:rPr>
          <w:color w:val="00B050"/>
          <w:lang w:val="en-US"/>
        </w:rPr>
        <w:t>eating was yesterday</w:t>
      </w:r>
    </w:p>
    <w:p w:rsidR="00245D3C" w:rsidRPr="004B570D" w:rsidRDefault="00F955E5" w:rsidP="00322B14">
      <w:pPr>
        <w:pStyle w:val="Artikel"/>
        <w:rPr>
          <w:color w:val="00B050"/>
          <w:lang w:val="en-US"/>
        </w:rPr>
      </w:pPr>
      <w:r>
        <w:rPr>
          <w:color w:val="00B050"/>
          <w:lang w:val="en-US"/>
        </w:rPr>
        <w:t>Exc</w:t>
      </w:r>
      <w:r w:rsidR="00FF0ABD">
        <w:rPr>
          <w:color w:val="00B050"/>
          <w:lang w:val="en-US"/>
        </w:rPr>
        <w:t>ellent living quality</w:t>
      </w:r>
      <w:r w:rsidR="001B6DA0">
        <w:rPr>
          <w:color w:val="00B050"/>
          <w:lang w:val="en-US"/>
        </w:rPr>
        <w:t xml:space="preserve"> with perfect air-condition </w:t>
      </w:r>
      <w:r w:rsidR="00245D3C" w:rsidRPr="004B570D">
        <w:rPr>
          <w:color w:val="00B050"/>
          <w:lang w:val="en-US"/>
        </w:rPr>
        <w:t xml:space="preserve">in </w:t>
      </w:r>
      <w:r w:rsidR="004B570D">
        <w:rPr>
          <w:color w:val="00B050"/>
          <w:lang w:val="en-US"/>
        </w:rPr>
        <w:t>bright</w:t>
      </w:r>
      <w:r w:rsidR="00245D3C" w:rsidRPr="004B570D">
        <w:rPr>
          <w:color w:val="00B050"/>
          <w:lang w:val="en-US"/>
        </w:rPr>
        <w:t xml:space="preserve"> homes</w:t>
      </w:r>
    </w:p>
    <w:p w:rsidR="00245D3C" w:rsidRDefault="001B6DA0" w:rsidP="00322B14">
      <w:pPr>
        <w:pStyle w:val="Artikel"/>
        <w:rPr>
          <w:color w:val="00B050"/>
          <w:lang w:val="en-US"/>
        </w:rPr>
      </w:pPr>
      <w:r>
        <w:rPr>
          <w:color w:val="00B050"/>
          <w:lang w:val="en-US"/>
        </w:rPr>
        <w:t>Visit Passive-House m</w:t>
      </w:r>
      <w:r w:rsidR="00245D3C" w:rsidRPr="00245D3C">
        <w:rPr>
          <w:color w:val="00B050"/>
          <w:lang w:val="en-US"/>
        </w:rPr>
        <w:t>anufac</w:t>
      </w:r>
      <w:r w:rsidR="00245D3C">
        <w:rPr>
          <w:color w:val="00B050"/>
          <w:lang w:val="en-US"/>
        </w:rPr>
        <w:t>turing</w:t>
      </w:r>
      <w:r w:rsidR="004B570D">
        <w:rPr>
          <w:color w:val="00B050"/>
          <w:lang w:val="en-US"/>
        </w:rPr>
        <w:t xml:space="preserve"> in your town</w:t>
      </w:r>
    </w:p>
    <w:p w:rsidR="004B570D" w:rsidRDefault="004B570D" w:rsidP="00322B14">
      <w:pPr>
        <w:pStyle w:val="Artikel"/>
        <w:rPr>
          <w:color w:val="00B050"/>
          <w:lang w:val="en-US"/>
        </w:rPr>
      </w:pPr>
    </w:p>
    <w:p w:rsidR="00D24333" w:rsidRPr="00204E6A" w:rsidRDefault="004B570D" w:rsidP="003D28B4">
      <w:pPr>
        <w:pStyle w:val="Artikel"/>
        <w:rPr>
          <w:color w:val="00B050"/>
          <w:sz w:val="24"/>
          <w:lang w:val="en-US"/>
        </w:rPr>
      </w:pPr>
      <w:r>
        <w:rPr>
          <w:color w:val="00B050"/>
          <w:lang w:val="en-US"/>
        </w:rPr>
        <w:t>Since 2004, every year the “days of Passive-House” take plac</w:t>
      </w:r>
      <w:r w:rsidR="00834D4B">
        <w:rPr>
          <w:color w:val="00B050"/>
          <w:lang w:val="en-US"/>
        </w:rPr>
        <w:t>e all over Europe. This year 11</w:t>
      </w:r>
      <w:r>
        <w:rPr>
          <w:color w:val="00B050"/>
          <w:lang w:val="en-US"/>
        </w:rPr>
        <w:t xml:space="preserve"> manufactu</w:t>
      </w:r>
      <w:r w:rsidR="00834D4B">
        <w:rPr>
          <w:color w:val="00B050"/>
          <w:lang w:val="en-US"/>
        </w:rPr>
        <w:t xml:space="preserve">rers of </w:t>
      </w:r>
      <w:r w:rsidR="002979BA">
        <w:rPr>
          <w:color w:val="00B050"/>
          <w:lang w:val="en-US"/>
        </w:rPr>
        <w:t>“</w:t>
      </w:r>
      <w:r w:rsidR="00834D4B">
        <w:rPr>
          <w:color w:val="00B050"/>
          <w:lang w:val="en-US"/>
        </w:rPr>
        <w:t>sm</w:t>
      </w:r>
      <w:r w:rsidR="001B6DA0">
        <w:rPr>
          <w:color w:val="00B050"/>
          <w:lang w:val="en-US"/>
        </w:rPr>
        <w:t>artwin</w:t>
      </w:r>
      <w:r w:rsidR="002979BA">
        <w:rPr>
          <w:color w:val="00B050"/>
          <w:lang w:val="en-US"/>
        </w:rPr>
        <w:t>”</w:t>
      </w:r>
      <w:r w:rsidR="001B6DA0">
        <w:rPr>
          <w:color w:val="00B050"/>
          <w:lang w:val="en-US"/>
        </w:rPr>
        <w:t xml:space="preserve"> Passive-House</w:t>
      </w:r>
      <w:r w:rsidR="00FF0ABD">
        <w:rPr>
          <w:color w:val="00B050"/>
          <w:lang w:val="en-US"/>
        </w:rPr>
        <w:t xml:space="preserve"> w</w:t>
      </w:r>
      <w:r>
        <w:rPr>
          <w:color w:val="00B050"/>
          <w:lang w:val="en-US"/>
        </w:rPr>
        <w:t>indow</w:t>
      </w:r>
      <w:r w:rsidR="001B6DA0">
        <w:rPr>
          <w:color w:val="00B050"/>
          <w:lang w:val="en-US"/>
        </w:rPr>
        <w:t xml:space="preserve"> </w:t>
      </w:r>
      <w:r>
        <w:rPr>
          <w:color w:val="00B050"/>
          <w:lang w:val="en-US"/>
        </w:rPr>
        <w:t>systems open their door</w:t>
      </w:r>
      <w:r w:rsidR="001B6DA0">
        <w:rPr>
          <w:color w:val="00B050"/>
          <w:lang w:val="en-US"/>
        </w:rPr>
        <w:t>s</w:t>
      </w:r>
      <w:r>
        <w:rPr>
          <w:color w:val="00B050"/>
          <w:lang w:val="en-US"/>
        </w:rPr>
        <w:t xml:space="preserve"> and inform interested visitor</w:t>
      </w:r>
      <w:r w:rsidR="00FF0ABD">
        <w:rPr>
          <w:color w:val="00B050"/>
          <w:lang w:val="en-US"/>
        </w:rPr>
        <w:t>s about manufacturing and quali</w:t>
      </w:r>
      <w:r>
        <w:rPr>
          <w:color w:val="00B050"/>
          <w:lang w:val="en-US"/>
        </w:rPr>
        <w:t>ty</w:t>
      </w:r>
      <w:r w:rsidR="00FF0ABD">
        <w:rPr>
          <w:color w:val="00B050"/>
          <w:lang w:val="en-US"/>
        </w:rPr>
        <w:t xml:space="preserve"> </w:t>
      </w:r>
      <w:r>
        <w:rPr>
          <w:color w:val="00B050"/>
          <w:lang w:val="en-US"/>
        </w:rPr>
        <w:t xml:space="preserve">standards of their products, about creation possibilities, energy level, energy efficiency and  </w:t>
      </w:r>
      <w:r w:rsidR="001B6DA0">
        <w:rPr>
          <w:color w:val="00B050"/>
          <w:lang w:val="en-US"/>
        </w:rPr>
        <w:t>cost analysis.</w:t>
      </w:r>
      <w:r w:rsidR="00834D4B">
        <w:rPr>
          <w:color w:val="00B050"/>
          <w:lang w:val="en-US"/>
        </w:rPr>
        <w:t xml:space="preserve"> They also offer to check individually the real costs of heating according to different systems. </w:t>
      </w:r>
      <w:r w:rsidR="001B6DA0">
        <w:rPr>
          <w:color w:val="00B050"/>
          <w:lang w:val="en-US"/>
        </w:rPr>
        <w:t xml:space="preserve"> “Passive-House </w:t>
      </w:r>
      <w:r w:rsidR="00E74060">
        <w:rPr>
          <w:color w:val="00B050"/>
          <w:lang w:val="en-US"/>
        </w:rPr>
        <w:t xml:space="preserve">windows are not only </w:t>
      </w:r>
      <w:r w:rsidR="00662DFF">
        <w:rPr>
          <w:color w:val="00B050"/>
          <w:lang w:val="en-US"/>
        </w:rPr>
        <w:t xml:space="preserve">a </w:t>
      </w:r>
      <w:r w:rsidR="002979BA">
        <w:rPr>
          <w:color w:val="00B050"/>
          <w:lang w:val="en-US"/>
        </w:rPr>
        <w:t>design</w:t>
      </w:r>
      <w:r w:rsidR="00FF0ABD">
        <w:rPr>
          <w:color w:val="00B050"/>
          <w:lang w:val="en-US"/>
        </w:rPr>
        <w:t xml:space="preserve"> aspect</w:t>
      </w:r>
      <w:r w:rsidR="00E74060">
        <w:rPr>
          <w:color w:val="00B050"/>
          <w:lang w:val="en-US"/>
        </w:rPr>
        <w:t xml:space="preserve"> for the face of a building, they also help decisively to save heating costs and take care of the </w:t>
      </w:r>
      <w:r w:rsidR="00FF0ABD">
        <w:rPr>
          <w:color w:val="00B050"/>
          <w:lang w:val="en-US"/>
        </w:rPr>
        <w:t>a</w:t>
      </w:r>
      <w:r w:rsidR="00E74060">
        <w:rPr>
          <w:color w:val="00B050"/>
          <w:lang w:val="en-US"/>
        </w:rPr>
        <w:t xml:space="preserve">tmosphere. </w:t>
      </w:r>
      <w:r w:rsidR="00FF0ABD">
        <w:rPr>
          <w:color w:val="00B050"/>
          <w:lang w:val="en-US"/>
        </w:rPr>
        <w:t>Since the window award of the Passiv</w:t>
      </w:r>
      <w:r w:rsidR="00CB3BEC">
        <w:rPr>
          <w:color w:val="00B050"/>
          <w:lang w:val="en-US"/>
        </w:rPr>
        <w:t>e-House institute it is a fact that Passive-House windows need</w:t>
      </w:r>
      <w:r w:rsidR="00FF0ABD">
        <w:rPr>
          <w:color w:val="00B050"/>
          <w:lang w:val="en-US"/>
        </w:rPr>
        <w:t xml:space="preserve"> less continuing costs than windows with less </w:t>
      </w:r>
      <w:r w:rsidR="00C152D6">
        <w:rPr>
          <w:color w:val="00B050"/>
          <w:lang w:val="en-US"/>
        </w:rPr>
        <w:t xml:space="preserve">thermal technology. There is no reason for </w:t>
      </w:r>
      <w:r w:rsidR="00C152D6">
        <w:rPr>
          <w:color w:val="00B050"/>
          <w:lang w:val="en-US"/>
        </w:rPr>
        <w:lastRenderedPageBreak/>
        <w:t>new buildings as well as for replacement of windows, not to afford</w:t>
      </w:r>
      <w:r w:rsidR="00662DFF">
        <w:rPr>
          <w:color w:val="00B050"/>
          <w:lang w:val="en-US"/>
        </w:rPr>
        <w:t xml:space="preserve"> </w:t>
      </w:r>
      <w:r w:rsidR="00C152D6">
        <w:rPr>
          <w:color w:val="00B050"/>
          <w:lang w:val="en-US"/>
        </w:rPr>
        <w:t>these high quality Passive-House windows”, says Franz Freundorfer</w:t>
      </w:r>
      <w:r w:rsidR="00EF6854">
        <w:rPr>
          <w:color w:val="00B050"/>
          <w:lang w:val="en-US"/>
        </w:rPr>
        <w:t xml:space="preserve">, manager of </w:t>
      </w:r>
      <w:r w:rsidR="00204E6A">
        <w:rPr>
          <w:color w:val="00B050"/>
          <w:lang w:val="en-US"/>
        </w:rPr>
        <w:t>smartwin cooperation</w:t>
      </w:r>
      <w:r w:rsidR="00662DFF">
        <w:rPr>
          <w:color w:val="00B050"/>
          <w:lang w:val="en-US"/>
        </w:rPr>
        <w:t>. This is</w:t>
      </w:r>
      <w:r w:rsidR="00834D4B">
        <w:rPr>
          <w:color w:val="00B050"/>
          <w:lang w:val="en-US"/>
        </w:rPr>
        <w:t xml:space="preserve"> a cooperation of 14 manufacturers of windows in 11</w:t>
      </w:r>
      <w:r w:rsidR="00EF6854">
        <w:rPr>
          <w:color w:val="00B050"/>
          <w:lang w:val="en-US"/>
        </w:rPr>
        <w:t xml:space="preserve"> countries</w:t>
      </w:r>
      <w:r w:rsidR="003D28B4">
        <w:rPr>
          <w:color w:val="00B050"/>
          <w:lang w:val="en-US"/>
        </w:rPr>
        <w:t>,</w:t>
      </w:r>
      <w:r w:rsidR="00EF6854">
        <w:rPr>
          <w:color w:val="00B050"/>
          <w:lang w:val="en-US"/>
        </w:rPr>
        <w:t xml:space="preserve"> who </w:t>
      </w:r>
      <w:r w:rsidR="003D28B4">
        <w:rPr>
          <w:color w:val="00B050"/>
          <w:lang w:val="en-US"/>
        </w:rPr>
        <w:t xml:space="preserve">are manufacturing </w:t>
      </w:r>
      <w:r w:rsidR="00834D4B">
        <w:rPr>
          <w:color w:val="00B050"/>
          <w:lang w:val="en-US"/>
        </w:rPr>
        <w:t>“s</w:t>
      </w:r>
      <w:r w:rsidR="00EF6854">
        <w:rPr>
          <w:color w:val="00B050"/>
          <w:lang w:val="en-US"/>
        </w:rPr>
        <w:t xml:space="preserve">martwin” </w:t>
      </w:r>
      <w:r w:rsidR="003D28B4">
        <w:rPr>
          <w:color w:val="00B050"/>
          <w:lang w:val="en-US"/>
        </w:rPr>
        <w:t>windows</w:t>
      </w:r>
      <w:r w:rsidR="00662DFF">
        <w:rPr>
          <w:color w:val="00B050"/>
          <w:lang w:val="en-US"/>
        </w:rPr>
        <w:t xml:space="preserve"> which</w:t>
      </w:r>
      <w:r w:rsidR="00EB154E">
        <w:rPr>
          <w:color w:val="00B050"/>
          <w:lang w:val="en-US"/>
        </w:rPr>
        <w:t xml:space="preserve"> are economical</w:t>
      </w:r>
      <w:r w:rsidR="00EF6854" w:rsidRPr="003D28B4">
        <w:rPr>
          <w:color w:val="00B050"/>
          <w:lang w:val="en-US"/>
        </w:rPr>
        <w:t xml:space="preserve">, optical </w:t>
      </w:r>
      <w:r w:rsidR="003D28B4">
        <w:rPr>
          <w:color w:val="00B050"/>
          <w:lang w:val="en-US"/>
        </w:rPr>
        <w:t xml:space="preserve">attractive and energy efficient. </w:t>
      </w:r>
      <w:r w:rsidR="003D28B4" w:rsidRPr="003D28B4">
        <w:rPr>
          <w:color w:val="00B050"/>
          <w:lang w:val="en-US"/>
        </w:rPr>
        <w:t>“</w:t>
      </w:r>
      <w:proofErr w:type="gramStart"/>
      <w:r w:rsidR="00834D4B">
        <w:rPr>
          <w:color w:val="00B050"/>
          <w:lang w:val="en-US"/>
        </w:rPr>
        <w:t>s</w:t>
      </w:r>
      <w:r w:rsidR="00662DFF">
        <w:rPr>
          <w:color w:val="00B050"/>
          <w:lang w:val="en-US"/>
        </w:rPr>
        <w:t>martwi</w:t>
      </w:r>
      <w:r w:rsidR="003D28B4" w:rsidRPr="003D28B4">
        <w:rPr>
          <w:color w:val="00B050"/>
          <w:lang w:val="en-US"/>
        </w:rPr>
        <w:t>n</w:t>
      </w:r>
      <w:proofErr w:type="gramEnd"/>
      <w:r w:rsidR="003D28B4" w:rsidRPr="003D28B4">
        <w:rPr>
          <w:color w:val="00B050"/>
          <w:lang w:val="en-US"/>
        </w:rPr>
        <w:t>” does not only grant the high Passive-House standards for windows, but has</w:t>
      </w:r>
      <w:r w:rsidR="003D28B4">
        <w:rPr>
          <w:color w:val="00B050"/>
          <w:lang w:val="en-US"/>
        </w:rPr>
        <w:t xml:space="preserve"> </w:t>
      </w:r>
      <w:r w:rsidR="003D28B4" w:rsidRPr="003D28B4">
        <w:rPr>
          <w:color w:val="00B050"/>
          <w:lang w:val="en-US"/>
        </w:rPr>
        <w:t xml:space="preserve">the technological </w:t>
      </w:r>
      <w:r w:rsidR="00834D4B">
        <w:rPr>
          <w:color w:val="00B050"/>
          <w:lang w:val="en-US"/>
        </w:rPr>
        <w:t xml:space="preserve">championship </w:t>
      </w:r>
      <w:r w:rsidR="003D28B4">
        <w:rPr>
          <w:color w:val="00B050"/>
          <w:lang w:val="en-US"/>
        </w:rPr>
        <w:t>since years, too.</w:t>
      </w:r>
      <w:r w:rsidR="00834D4B">
        <w:rPr>
          <w:color w:val="00B050"/>
          <w:lang w:val="en-US"/>
        </w:rPr>
        <w:t xml:space="preserve"> So this window system </w:t>
      </w:r>
      <w:r w:rsidR="003D28B4">
        <w:rPr>
          <w:color w:val="00B050"/>
          <w:lang w:val="en-US"/>
        </w:rPr>
        <w:t>convinced the jury of experts for Passive-House components</w:t>
      </w:r>
      <w:r w:rsidR="00834D4B">
        <w:rPr>
          <w:color w:val="00B050"/>
          <w:lang w:val="en-US"/>
        </w:rPr>
        <w:t xml:space="preserve"> again</w:t>
      </w:r>
      <w:r w:rsidR="003D28B4">
        <w:rPr>
          <w:color w:val="00B050"/>
          <w:lang w:val="en-US"/>
        </w:rPr>
        <w:t xml:space="preserve">. </w:t>
      </w:r>
      <w:r w:rsidR="00483A1A" w:rsidRPr="00204E6A">
        <w:rPr>
          <w:color w:val="00B050"/>
          <w:sz w:val="24"/>
          <w:lang w:val="en-US"/>
        </w:rPr>
        <w:t>With 91 of 100 possible points t</w:t>
      </w:r>
      <w:r w:rsidR="003D28B4" w:rsidRPr="00204E6A">
        <w:rPr>
          <w:color w:val="00B050"/>
          <w:sz w:val="24"/>
          <w:lang w:val="en-US"/>
        </w:rPr>
        <w:t>he first pr</w:t>
      </w:r>
      <w:r w:rsidR="00834D4B" w:rsidRPr="00204E6A">
        <w:rPr>
          <w:color w:val="00B050"/>
          <w:sz w:val="24"/>
          <w:lang w:val="en-US"/>
        </w:rPr>
        <w:t>ice of the “component award 2015</w:t>
      </w:r>
      <w:r w:rsidR="003D28B4" w:rsidRPr="00204E6A">
        <w:rPr>
          <w:color w:val="00B050"/>
          <w:sz w:val="24"/>
          <w:lang w:val="en-US"/>
        </w:rPr>
        <w:t xml:space="preserve">” </w:t>
      </w:r>
      <w:r w:rsidR="00D24333" w:rsidRPr="00204E6A">
        <w:rPr>
          <w:color w:val="00B050"/>
          <w:sz w:val="24"/>
          <w:lang w:val="en-US"/>
        </w:rPr>
        <w:t>for wood-</w:t>
      </w:r>
      <w:proofErr w:type="spellStart"/>
      <w:r w:rsidR="00D24333" w:rsidRPr="00204E6A">
        <w:rPr>
          <w:color w:val="00B050"/>
          <w:sz w:val="24"/>
          <w:lang w:val="en-US"/>
        </w:rPr>
        <w:t>aluminium</w:t>
      </w:r>
      <w:proofErr w:type="spellEnd"/>
      <w:r w:rsidR="00D24333" w:rsidRPr="00204E6A">
        <w:rPr>
          <w:color w:val="00B050"/>
          <w:sz w:val="24"/>
          <w:lang w:val="en-US"/>
        </w:rPr>
        <w:t xml:space="preserve"> </w:t>
      </w:r>
      <w:r w:rsidR="00662DFF" w:rsidRPr="00204E6A">
        <w:rPr>
          <w:color w:val="00B050"/>
          <w:sz w:val="24"/>
          <w:lang w:val="en-US"/>
        </w:rPr>
        <w:t xml:space="preserve">windows was </w:t>
      </w:r>
      <w:r w:rsidR="00483A1A" w:rsidRPr="00204E6A">
        <w:rPr>
          <w:color w:val="00B050"/>
          <w:sz w:val="24"/>
          <w:lang w:val="en-US"/>
        </w:rPr>
        <w:t xml:space="preserve">clearly </w:t>
      </w:r>
      <w:r w:rsidR="00662DFF" w:rsidRPr="00204E6A">
        <w:rPr>
          <w:color w:val="00B050"/>
          <w:sz w:val="24"/>
          <w:lang w:val="en-US"/>
        </w:rPr>
        <w:t>present</w:t>
      </w:r>
      <w:r w:rsidR="00834D4B" w:rsidRPr="00204E6A">
        <w:rPr>
          <w:color w:val="00B050"/>
          <w:sz w:val="24"/>
          <w:lang w:val="en-US"/>
        </w:rPr>
        <w:t>ed to “s</w:t>
      </w:r>
      <w:r w:rsidR="00D24333" w:rsidRPr="00204E6A">
        <w:rPr>
          <w:color w:val="00B050"/>
          <w:sz w:val="24"/>
          <w:lang w:val="en-US"/>
        </w:rPr>
        <w:t>martwin compact”.</w:t>
      </w:r>
    </w:p>
    <w:p w:rsidR="00662DFF" w:rsidRDefault="00662DFF" w:rsidP="003D28B4">
      <w:pPr>
        <w:pStyle w:val="Artikel"/>
        <w:rPr>
          <w:color w:val="00B050"/>
          <w:lang w:val="en-US"/>
        </w:rPr>
      </w:pPr>
    </w:p>
    <w:p w:rsidR="00061877" w:rsidRDefault="00EB154E" w:rsidP="003D28B4">
      <w:pPr>
        <w:pStyle w:val="Artikel"/>
        <w:rPr>
          <w:color w:val="00B050"/>
          <w:lang w:val="en-US"/>
        </w:rPr>
      </w:pPr>
      <w:r>
        <w:rPr>
          <w:color w:val="00B050"/>
          <w:lang w:val="en-US"/>
        </w:rPr>
        <w:t>More information about</w:t>
      </w:r>
      <w:r w:rsidR="00834D4B">
        <w:rPr>
          <w:color w:val="00B050"/>
          <w:lang w:val="en-US"/>
        </w:rPr>
        <w:t xml:space="preserve"> “s</w:t>
      </w:r>
      <w:r w:rsidR="00061877">
        <w:rPr>
          <w:color w:val="00B050"/>
          <w:lang w:val="en-US"/>
        </w:rPr>
        <w:t xml:space="preserve">martwin window systems” and opening hours to visit the manufacturers during the </w:t>
      </w:r>
      <w:r w:rsidR="00662DFF">
        <w:rPr>
          <w:color w:val="00B050"/>
          <w:lang w:val="en-US"/>
        </w:rPr>
        <w:t xml:space="preserve">days of Passive-House </w:t>
      </w:r>
      <w:r w:rsidR="00061877">
        <w:rPr>
          <w:color w:val="00B050"/>
          <w:lang w:val="en-US"/>
        </w:rPr>
        <w:t xml:space="preserve">can be found by </w:t>
      </w:r>
      <w:hyperlink r:id="rId8" w:history="1">
        <w:r w:rsidR="00061877" w:rsidRPr="00B405BE">
          <w:rPr>
            <w:rStyle w:val="Hyperlink"/>
            <w:lang w:val="en-US"/>
          </w:rPr>
          <w:t>www.smartwin.eu</w:t>
        </w:r>
      </w:hyperlink>
      <w:r w:rsidR="00061877">
        <w:rPr>
          <w:color w:val="00B050"/>
          <w:lang w:val="en-US"/>
        </w:rPr>
        <w:t>.</w:t>
      </w:r>
    </w:p>
    <w:p w:rsidR="00061877" w:rsidRDefault="00061877" w:rsidP="003D28B4">
      <w:pPr>
        <w:pStyle w:val="Artikel"/>
        <w:rPr>
          <w:color w:val="00B050"/>
          <w:lang w:val="en-US"/>
        </w:rPr>
      </w:pPr>
    </w:p>
    <w:p w:rsidR="003D28B4" w:rsidRDefault="003D28B4" w:rsidP="003D28B4">
      <w:pPr>
        <w:pStyle w:val="Artikel"/>
        <w:rPr>
          <w:color w:val="00B050"/>
          <w:lang w:val="en-US"/>
        </w:rPr>
      </w:pPr>
    </w:p>
    <w:p w:rsidR="00B124C0" w:rsidRPr="00061877" w:rsidRDefault="00B124C0" w:rsidP="00D6119B">
      <w:pPr>
        <w:pStyle w:val="Artikel"/>
        <w:rPr>
          <w:lang w:val="en-US"/>
        </w:rPr>
      </w:pPr>
    </w:p>
    <w:p w:rsidR="00D6119B" w:rsidRPr="00061877" w:rsidRDefault="00D6119B" w:rsidP="00322B14">
      <w:pPr>
        <w:pStyle w:val="Artikel"/>
        <w:rPr>
          <w:lang w:val="en-US"/>
        </w:rPr>
      </w:pPr>
    </w:p>
    <w:p w:rsidR="004B570D" w:rsidRPr="00CB3BEC" w:rsidRDefault="004B570D" w:rsidP="00322B14">
      <w:pPr>
        <w:pStyle w:val="Artikel"/>
        <w:rPr>
          <w:lang w:val="en-US"/>
        </w:rPr>
      </w:pPr>
    </w:p>
    <w:p w:rsidR="00DD43C4" w:rsidRDefault="004B570D" w:rsidP="004B570D">
      <w:pPr>
        <w:pStyle w:val="Artikel"/>
      </w:pPr>
      <w:r w:rsidRPr="00245D3C">
        <w:t xml:space="preserve">Tage des Passivhauses vom </w:t>
      </w:r>
      <w:r w:rsidR="00DD43C4">
        <w:t>13</w:t>
      </w:r>
      <w:r w:rsidRPr="00245D3C">
        <w:t xml:space="preserve">.- </w:t>
      </w:r>
      <w:r w:rsidR="00DD43C4">
        <w:t>15</w:t>
      </w:r>
      <w:r w:rsidRPr="00136EB7">
        <w:t xml:space="preserve">. November </w:t>
      </w:r>
    </w:p>
    <w:p w:rsidR="004B570D" w:rsidRPr="00136EB7" w:rsidRDefault="00DD43C4" w:rsidP="004B570D">
      <w:pPr>
        <w:pStyle w:val="Artikel"/>
      </w:pPr>
      <w:r>
        <w:t>„s</w:t>
      </w:r>
      <w:r w:rsidR="004B570D">
        <w:t>martw</w:t>
      </w:r>
      <w:r w:rsidR="004B570D" w:rsidRPr="00136EB7">
        <w:t>in</w:t>
      </w:r>
      <w:r>
        <w:t>“</w:t>
      </w:r>
      <w:r w:rsidR="004B570D" w:rsidRPr="00136EB7">
        <w:t xml:space="preserve"> – Heizen war gestern</w:t>
      </w:r>
    </w:p>
    <w:p w:rsidR="004B570D" w:rsidRPr="00136EB7" w:rsidRDefault="004B570D" w:rsidP="004B570D">
      <w:pPr>
        <w:pStyle w:val="Artikel"/>
      </w:pPr>
      <w:r>
        <w:t>PrimaKlima in hellen Häuser</w:t>
      </w:r>
      <w:r w:rsidR="00DD43C4">
        <w:t>n</w:t>
      </w:r>
    </w:p>
    <w:p w:rsidR="004B570D" w:rsidRDefault="004B570D" w:rsidP="004B570D">
      <w:pPr>
        <w:pStyle w:val="Artikel"/>
      </w:pPr>
      <w:r w:rsidRPr="00136EB7">
        <w:t>Passivhausfensterfertigung vor Ort besichtigen</w:t>
      </w:r>
    </w:p>
    <w:p w:rsidR="00E74060" w:rsidRDefault="00E74060" w:rsidP="004B570D">
      <w:pPr>
        <w:pStyle w:val="Artikel"/>
      </w:pPr>
    </w:p>
    <w:p w:rsidR="00204E6A" w:rsidRDefault="00DD43C4" w:rsidP="003D28B4">
      <w:pPr>
        <w:pStyle w:val="Artikel"/>
      </w:pPr>
      <w:r>
        <w:t>Bereits zu 12</w:t>
      </w:r>
      <w:r w:rsidR="00E74060" w:rsidRPr="00136EB7">
        <w:t>. Mal werden europaweit die „Tage des Passi</w:t>
      </w:r>
      <w:r>
        <w:t xml:space="preserve">vhauses“ veranstaltet.  Dieses Jahr </w:t>
      </w:r>
      <w:r w:rsidR="00E74060" w:rsidRPr="00136EB7">
        <w:t xml:space="preserve">öffnen </w:t>
      </w:r>
      <w:r w:rsidR="003F1509">
        <w:t xml:space="preserve">auch </w:t>
      </w:r>
      <w:r>
        <w:t>elf  Hersteller von „s</w:t>
      </w:r>
      <w:r w:rsidR="00E74060" w:rsidRPr="00136EB7">
        <w:t>martwin</w:t>
      </w:r>
      <w:r>
        <w:t>“</w:t>
      </w:r>
      <w:r w:rsidR="00E74060" w:rsidRPr="00136EB7">
        <w:t xml:space="preserve"> - </w:t>
      </w:r>
      <w:r>
        <w:t>Passivhausfenstersystemen ihre Werkst</w:t>
      </w:r>
      <w:r w:rsidR="00E74060" w:rsidRPr="00136EB7">
        <w:t>üren und informieren interessierte Besucher über Fertigung und Qualitätsstandard ihrer Produkte, über Gestaltungsmöglichkeiten, Energiebilanzen,  Energieeffizienz und Kosten.</w:t>
      </w:r>
      <w:r w:rsidR="00C152D6" w:rsidRPr="00C152D6">
        <w:t xml:space="preserve"> </w:t>
      </w:r>
      <w:r>
        <w:t xml:space="preserve">Zudem berechnen erstmals die Herstellerfirmen individuell und kostenlos den Energiebedarf von Häusern bei Einsatz unterschiedlicher Fenstersysteme. </w:t>
      </w:r>
      <w:r w:rsidR="00C152D6" w:rsidRPr="00136EB7">
        <w:t>„Pa</w:t>
      </w:r>
      <w:r w:rsidR="003F1509">
        <w:t xml:space="preserve">ssivhausfenster sind nicht nur </w:t>
      </w:r>
      <w:r w:rsidR="00C152D6" w:rsidRPr="00136EB7">
        <w:t>Gestaltungselemente für das Gesicht eines  Gebäudes, sie helfen auch maßgeblich  Heizkosten zu sparen und das Klima zu schonen.</w:t>
      </w:r>
      <w:r>
        <w:t xml:space="preserve"> Mit</w:t>
      </w:r>
      <w:r w:rsidR="00C152D6" w:rsidRPr="00136EB7">
        <w:t xml:space="preserve"> dem Fenster Award des Passivhausinstitutes ist es eindeutig bewiesen, dass Passivhausfenster wesentlich </w:t>
      </w:r>
      <w:r w:rsidR="00C152D6" w:rsidRPr="00136EB7">
        <w:lastRenderedPageBreak/>
        <w:t xml:space="preserve">geringere laufende Kosten verursachen als </w:t>
      </w:r>
      <w:r w:rsidR="00204E6A">
        <w:t>die heutigen Standardfenster.</w:t>
      </w:r>
    </w:p>
    <w:p w:rsidR="00B124C0" w:rsidRDefault="003D28B4" w:rsidP="003D28B4">
      <w:pPr>
        <w:pStyle w:val="Artikel"/>
      </w:pPr>
      <w:r w:rsidRPr="00136EB7">
        <w:t>Es gibt für Neubau und</w:t>
      </w:r>
      <w:r w:rsidR="003F1509">
        <w:t xml:space="preserve"> Fenstertausch keinen Grund</w:t>
      </w:r>
      <w:r>
        <w:t>,</w:t>
      </w:r>
      <w:r w:rsidRPr="00136EB7">
        <w:t xml:space="preserve"> sich weniger als  Passivhausfenster zu leisten.“, so Franz Freundorfer, Geschäftsführer </w:t>
      </w:r>
      <w:r w:rsidR="00204E6A">
        <w:t>der smartwin Kooperation</w:t>
      </w:r>
      <w:r w:rsidR="00DD43C4">
        <w:t xml:space="preserve"> von 14 Fensterherstellern in elf</w:t>
      </w:r>
      <w:r w:rsidRPr="00136EB7">
        <w:t xml:space="preserve"> Ländern</w:t>
      </w:r>
      <w:r>
        <w:t xml:space="preserve">, die </w:t>
      </w:r>
      <w:r w:rsidR="00DD43C4">
        <w:t>unter dem Namen „s</w:t>
      </w:r>
      <w:r w:rsidRPr="00136EB7">
        <w:t>martwin“ kostengünstige, optisch ansprechende</w:t>
      </w:r>
      <w:r w:rsidR="003F1509">
        <w:t xml:space="preserve"> und </w:t>
      </w:r>
      <w:r w:rsidRPr="00136EB7">
        <w:t>energieeffiziente Fenster</w:t>
      </w:r>
      <w:r w:rsidR="003F1509">
        <w:t>- und Tür</w:t>
      </w:r>
      <w:r w:rsidRPr="00136EB7">
        <w:t>systeme herstellen</w:t>
      </w:r>
      <w:r>
        <w:t>. Da</w:t>
      </w:r>
      <w:r w:rsidRPr="00136EB7">
        <w:t xml:space="preserve">bei </w:t>
      </w:r>
      <w:r w:rsidR="00DD43C4">
        <w:t xml:space="preserve"> erfüllt „s</w:t>
      </w:r>
      <w:r>
        <w:t xml:space="preserve">martwin“ nicht nur </w:t>
      </w:r>
      <w:r w:rsidRPr="00136EB7">
        <w:t>die strengen Passivhausfensterstandards</w:t>
      </w:r>
      <w:r>
        <w:t>,</w:t>
      </w:r>
      <w:r w:rsidRPr="00136EB7">
        <w:t xml:space="preserve"> sondern </w:t>
      </w:r>
      <w:r>
        <w:t xml:space="preserve">kann </w:t>
      </w:r>
      <w:r w:rsidRPr="00136EB7">
        <w:t>die Technologieführerschaft seit Jahren für sich verbuchen.</w:t>
      </w:r>
    </w:p>
    <w:p w:rsidR="00061877" w:rsidRPr="00204E6A" w:rsidRDefault="00061877" w:rsidP="00061877">
      <w:pPr>
        <w:pStyle w:val="Artikel"/>
      </w:pPr>
      <w:r w:rsidRPr="00061877">
        <w:t xml:space="preserve">Dieses Fenstersystem überzeugte </w:t>
      </w:r>
      <w:r w:rsidR="00DD43C4">
        <w:t>erneut</w:t>
      </w:r>
      <w:r w:rsidRPr="00061877">
        <w:t xml:space="preserve"> die Fachjury für Passivhauskomponenten. </w:t>
      </w:r>
      <w:r w:rsidR="00483A1A" w:rsidRPr="00204E6A">
        <w:t>Mit deutlichem Vorsprung und 91 von 100 Punkten ging d</w:t>
      </w:r>
      <w:r w:rsidRPr="00204E6A">
        <w:t>er 1.P</w:t>
      </w:r>
      <w:r w:rsidR="00DD43C4" w:rsidRPr="00204E6A">
        <w:t>reis des  „</w:t>
      </w:r>
      <w:proofErr w:type="spellStart"/>
      <w:r w:rsidR="00DD43C4" w:rsidRPr="00204E6A">
        <w:t>Component</w:t>
      </w:r>
      <w:proofErr w:type="spellEnd"/>
      <w:r w:rsidR="00DD43C4" w:rsidRPr="00204E6A">
        <w:t xml:space="preserve"> </w:t>
      </w:r>
      <w:bookmarkStart w:id="0" w:name="_GoBack"/>
      <w:bookmarkEnd w:id="0"/>
      <w:r w:rsidR="00DD43C4" w:rsidRPr="00204E6A">
        <w:t>Awards 2015</w:t>
      </w:r>
      <w:r w:rsidRPr="00204E6A">
        <w:t>“ im Bereich Holz Aluminiumfenster an das „</w:t>
      </w:r>
      <w:r w:rsidR="00DD43C4" w:rsidRPr="00204E6A">
        <w:t>s</w:t>
      </w:r>
      <w:r w:rsidRPr="00204E6A">
        <w:t>martwin compact“.</w:t>
      </w:r>
    </w:p>
    <w:p w:rsidR="00061877" w:rsidRDefault="00061877" w:rsidP="00061877">
      <w:pPr>
        <w:pStyle w:val="Artikel"/>
      </w:pPr>
      <w:r w:rsidRPr="00136EB7">
        <w:t xml:space="preserve">Informationen zu den </w:t>
      </w:r>
      <w:r w:rsidR="00DD43C4">
        <w:t>„s</w:t>
      </w:r>
      <w:r w:rsidRPr="00136EB7">
        <w:t>martwin</w:t>
      </w:r>
      <w:r w:rsidR="00DD43C4">
        <w:t>“</w:t>
      </w:r>
      <w:r w:rsidRPr="00136EB7">
        <w:t xml:space="preserve"> – Fenster</w:t>
      </w:r>
      <w:r w:rsidR="00483A1A">
        <w:t>- und Tür</w:t>
      </w:r>
      <w:r w:rsidRPr="00136EB7">
        <w:t xml:space="preserve">systemen </w:t>
      </w:r>
      <w:r w:rsidR="00483A1A">
        <w:t xml:space="preserve">sowie </w:t>
      </w:r>
      <w:r w:rsidRPr="00136EB7">
        <w:t xml:space="preserve">Besichtigungszeiten </w:t>
      </w:r>
      <w:r>
        <w:t xml:space="preserve">bei den Herstellerfirmen </w:t>
      </w:r>
      <w:r w:rsidRPr="00136EB7">
        <w:t xml:space="preserve">finden Sie unter </w:t>
      </w:r>
      <w:hyperlink r:id="rId9" w:history="1">
        <w:r w:rsidRPr="00136EB7">
          <w:rPr>
            <w:rStyle w:val="Hyperlink"/>
            <w:color w:val="auto"/>
          </w:rPr>
          <w:t>www.smartwin.eu</w:t>
        </w:r>
      </w:hyperlink>
      <w:r w:rsidR="00DD43C4">
        <w:t xml:space="preserve"> .</w:t>
      </w:r>
    </w:p>
    <w:p w:rsidR="00061877" w:rsidRDefault="00061877" w:rsidP="00061877">
      <w:pPr>
        <w:pStyle w:val="Artikel"/>
      </w:pPr>
    </w:p>
    <w:sectPr w:rsidR="00061877" w:rsidSect="00F97AD1">
      <w:headerReference w:type="default" r:id="rId10"/>
      <w:footerReference w:type="default" r:id="rId11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DA" w:rsidRDefault="008F2BDA">
      <w:r>
        <w:separator/>
      </w:r>
    </w:p>
  </w:endnote>
  <w:endnote w:type="continuationSeparator" w:id="0">
    <w:p w:rsidR="008F2BDA" w:rsidRDefault="008F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East A">
    <w:altName w:val="Helvetica Neue East 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T Univers">
    <w:altName w:val="LT 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50" w:rsidRDefault="00AB1950">
    <w:pPr>
      <w:pStyle w:val="Fuzeile"/>
    </w:pPr>
    <w:r>
      <w:rPr>
        <w:snapToGrid w:val="0"/>
      </w:rPr>
      <w:t xml:space="preserve">Seite </w:t>
    </w:r>
    <w:r w:rsidR="00017A4F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017A4F">
      <w:rPr>
        <w:snapToGrid w:val="0"/>
      </w:rPr>
      <w:fldChar w:fldCharType="separate"/>
    </w:r>
    <w:r w:rsidR="00204E6A">
      <w:rPr>
        <w:noProof/>
        <w:snapToGrid w:val="0"/>
      </w:rPr>
      <w:t>3</w:t>
    </w:r>
    <w:r w:rsidR="00017A4F">
      <w:rPr>
        <w:snapToGrid w:val="0"/>
      </w:rPr>
      <w:fldChar w:fldCharType="end"/>
    </w:r>
    <w:r>
      <w:rPr>
        <w:snapToGrid w:val="0"/>
      </w:rPr>
      <w:t xml:space="preserve"> von </w:t>
    </w:r>
    <w:r w:rsidR="00017A4F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017A4F">
      <w:rPr>
        <w:snapToGrid w:val="0"/>
      </w:rPr>
      <w:fldChar w:fldCharType="separate"/>
    </w:r>
    <w:r w:rsidR="00204E6A">
      <w:rPr>
        <w:noProof/>
        <w:snapToGrid w:val="0"/>
      </w:rPr>
      <w:t>4</w:t>
    </w:r>
    <w:r w:rsidR="00017A4F">
      <w:rPr>
        <w:snapToGrid w:val="0"/>
      </w:rPr>
      <w:fldChar w:fldCharType="end"/>
    </w:r>
    <w:r>
      <w:rPr>
        <w:snapToGrid w:val="0"/>
      </w:rPr>
      <w:t xml:space="preserve"> </w:t>
    </w:r>
    <w:r w:rsidR="00017A4F">
      <w:rPr>
        <w:snapToGrid w:val="0"/>
      </w:rPr>
      <w:fldChar w:fldCharType="begin"/>
    </w:r>
    <w:r>
      <w:rPr>
        <w:snapToGrid w:val="0"/>
      </w:rPr>
      <w:instrText xml:space="preserve"> DATE \@ "dd.MM.yy" </w:instrText>
    </w:r>
    <w:r w:rsidR="00017A4F">
      <w:rPr>
        <w:snapToGrid w:val="0"/>
      </w:rPr>
      <w:fldChar w:fldCharType="separate"/>
    </w:r>
    <w:r w:rsidR="00204E6A">
      <w:rPr>
        <w:noProof/>
        <w:snapToGrid w:val="0"/>
      </w:rPr>
      <w:t>20.10.15</w:t>
    </w:r>
    <w:r w:rsidR="00017A4F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DA" w:rsidRDefault="008F2BDA">
      <w:r>
        <w:separator/>
      </w:r>
    </w:p>
  </w:footnote>
  <w:footnote w:type="continuationSeparator" w:id="0">
    <w:p w:rsidR="008F2BDA" w:rsidRDefault="008F2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50" w:rsidRDefault="00AB1950">
    <w:pPr>
      <w:pStyle w:val="Kopfzeile"/>
      <w:jc w:val="center"/>
      <w:rPr>
        <w:rFonts w:ascii="Arial" w:hAnsi="Arial"/>
      </w:rPr>
    </w:pPr>
    <w:r>
      <w:rPr>
        <w:rFonts w:ascii="Arial" w:hAnsi="Arial"/>
      </w:rPr>
      <w:t>Claudia Sieberath, Lortzingstr.11, 83024 Rosenheim – Telefon: 08031 / 81292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57"/>
    <w:rsid w:val="00017A4F"/>
    <w:rsid w:val="00017D20"/>
    <w:rsid w:val="000305C5"/>
    <w:rsid w:val="00035633"/>
    <w:rsid w:val="00036491"/>
    <w:rsid w:val="00046AD8"/>
    <w:rsid w:val="00052DDE"/>
    <w:rsid w:val="00056B7F"/>
    <w:rsid w:val="00061877"/>
    <w:rsid w:val="000C5D0F"/>
    <w:rsid w:val="0010234C"/>
    <w:rsid w:val="00102DA6"/>
    <w:rsid w:val="00111CBA"/>
    <w:rsid w:val="00136EB7"/>
    <w:rsid w:val="00183705"/>
    <w:rsid w:val="001900EC"/>
    <w:rsid w:val="001A31F1"/>
    <w:rsid w:val="001B1D9D"/>
    <w:rsid w:val="001B6DA0"/>
    <w:rsid w:val="001C20BB"/>
    <w:rsid w:val="00204E6A"/>
    <w:rsid w:val="00207370"/>
    <w:rsid w:val="002411C0"/>
    <w:rsid w:val="00245D3C"/>
    <w:rsid w:val="0024654C"/>
    <w:rsid w:val="00287DE5"/>
    <w:rsid w:val="002979BA"/>
    <w:rsid w:val="002B5B7F"/>
    <w:rsid w:val="002D4E70"/>
    <w:rsid w:val="00322B14"/>
    <w:rsid w:val="00332F31"/>
    <w:rsid w:val="003952B9"/>
    <w:rsid w:val="003A0A74"/>
    <w:rsid w:val="003C5989"/>
    <w:rsid w:val="003D28B4"/>
    <w:rsid w:val="003F1509"/>
    <w:rsid w:val="00402D6F"/>
    <w:rsid w:val="004351A2"/>
    <w:rsid w:val="00483A1A"/>
    <w:rsid w:val="004863CC"/>
    <w:rsid w:val="004A6B8F"/>
    <w:rsid w:val="004B570D"/>
    <w:rsid w:val="004E4F3E"/>
    <w:rsid w:val="004F2506"/>
    <w:rsid w:val="004F4A97"/>
    <w:rsid w:val="00510596"/>
    <w:rsid w:val="00514E30"/>
    <w:rsid w:val="005305DD"/>
    <w:rsid w:val="00551517"/>
    <w:rsid w:val="00612E75"/>
    <w:rsid w:val="00616A59"/>
    <w:rsid w:val="00636939"/>
    <w:rsid w:val="00650F13"/>
    <w:rsid w:val="00652A57"/>
    <w:rsid w:val="00662DFF"/>
    <w:rsid w:val="00682D2A"/>
    <w:rsid w:val="00695612"/>
    <w:rsid w:val="00714897"/>
    <w:rsid w:val="0073482E"/>
    <w:rsid w:val="00737191"/>
    <w:rsid w:val="00741593"/>
    <w:rsid w:val="00755163"/>
    <w:rsid w:val="007A35E4"/>
    <w:rsid w:val="007B5020"/>
    <w:rsid w:val="007F1741"/>
    <w:rsid w:val="008069C3"/>
    <w:rsid w:val="00834D4B"/>
    <w:rsid w:val="00836E77"/>
    <w:rsid w:val="00837059"/>
    <w:rsid w:val="008A6A6A"/>
    <w:rsid w:val="008C305E"/>
    <w:rsid w:val="008C5578"/>
    <w:rsid w:val="008F2BDA"/>
    <w:rsid w:val="009072B9"/>
    <w:rsid w:val="00946CCD"/>
    <w:rsid w:val="0097544D"/>
    <w:rsid w:val="009759F7"/>
    <w:rsid w:val="009B7FDA"/>
    <w:rsid w:val="009C165F"/>
    <w:rsid w:val="009D21C8"/>
    <w:rsid w:val="00A04FDB"/>
    <w:rsid w:val="00A63C1F"/>
    <w:rsid w:val="00A67947"/>
    <w:rsid w:val="00A67E16"/>
    <w:rsid w:val="00A760A1"/>
    <w:rsid w:val="00A86BCD"/>
    <w:rsid w:val="00AB1950"/>
    <w:rsid w:val="00B04E66"/>
    <w:rsid w:val="00B124C0"/>
    <w:rsid w:val="00B86EA6"/>
    <w:rsid w:val="00BB7C94"/>
    <w:rsid w:val="00BD491D"/>
    <w:rsid w:val="00C10E76"/>
    <w:rsid w:val="00C152D6"/>
    <w:rsid w:val="00C2456C"/>
    <w:rsid w:val="00C302A6"/>
    <w:rsid w:val="00C52FA2"/>
    <w:rsid w:val="00C551FC"/>
    <w:rsid w:val="00C752BD"/>
    <w:rsid w:val="00C83535"/>
    <w:rsid w:val="00C87F02"/>
    <w:rsid w:val="00CB3BEC"/>
    <w:rsid w:val="00CC1945"/>
    <w:rsid w:val="00D2332E"/>
    <w:rsid w:val="00D24333"/>
    <w:rsid w:val="00D37412"/>
    <w:rsid w:val="00D476C8"/>
    <w:rsid w:val="00D6119B"/>
    <w:rsid w:val="00DD43C4"/>
    <w:rsid w:val="00DE481A"/>
    <w:rsid w:val="00E470EC"/>
    <w:rsid w:val="00E66ADD"/>
    <w:rsid w:val="00E74060"/>
    <w:rsid w:val="00EB154E"/>
    <w:rsid w:val="00EF6854"/>
    <w:rsid w:val="00F204FE"/>
    <w:rsid w:val="00F65F47"/>
    <w:rsid w:val="00F676D8"/>
    <w:rsid w:val="00F81BBA"/>
    <w:rsid w:val="00F86606"/>
    <w:rsid w:val="00F955E5"/>
    <w:rsid w:val="00F97A22"/>
    <w:rsid w:val="00F97AD1"/>
    <w:rsid w:val="00F97C40"/>
    <w:rsid w:val="00FA405A"/>
    <w:rsid w:val="00FA670E"/>
    <w:rsid w:val="00FE73BC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7AD1"/>
    <w:pPr>
      <w:spacing w:line="480" w:lineRule="auto"/>
    </w:pPr>
    <w:rPr>
      <w:sz w:val="22"/>
    </w:rPr>
  </w:style>
  <w:style w:type="paragraph" w:styleId="berschrift2">
    <w:name w:val="heading 2"/>
    <w:basedOn w:val="Standard"/>
    <w:qFormat/>
    <w:rsid w:val="004A6B8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7AD1"/>
    <w:pPr>
      <w:tabs>
        <w:tab w:val="center" w:pos="4536"/>
        <w:tab w:val="right" w:pos="9072"/>
      </w:tabs>
    </w:pPr>
  </w:style>
  <w:style w:type="paragraph" w:customStyle="1" w:styleId="Artikel">
    <w:name w:val="Artikel"/>
    <w:basedOn w:val="Standard"/>
    <w:autoRedefine/>
    <w:rsid w:val="00322B14"/>
    <w:pPr>
      <w:ind w:left="2552" w:right="2552"/>
    </w:pPr>
  </w:style>
  <w:style w:type="paragraph" w:styleId="Fuzeile">
    <w:name w:val="footer"/>
    <w:basedOn w:val="Standard"/>
    <w:rsid w:val="00F97AD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F97AD1"/>
    <w:rPr>
      <w:color w:val="0000FF"/>
      <w:u w:val="single"/>
    </w:rPr>
  </w:style>
  <w:style w:type="paragraph" w:styleId="StandardWeb">
    <w:name w:val="Normal (Web)"/>
    <w:basedOn w:val="Standard"/>
    <w:rsid w:val="004A6B8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111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1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1C8"/>
    <w:pPr>
      <w:autoSpaceDE w:val="0"/>
      <w:autoSpaceDN w:val="0"/>
      <w:adjustRightInd w:val="0"/>
    </w:pPr>
    <w:rPr>
      <w:rFonts w:ascii="Helvetica Neue East A" w:hAnsi="Helvetica Neue East A" w:cs="Helvetica Neue East 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D21C8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9D21C8"/>
    <w:rPr>
      <w:rFonts w:cs="Helvetica Neue East A"/>
      <w:color w:val="000000"/>
      <w:sz w:val="40"/>
      <w:szCs w:val="40"/>
    </w:rPr>
  </w:style>
  <w:style w:type="paragraph" w:customStyle="1" w:styleId="Pa2">
    <w:name w:val="Pa2"/>
    <w:basedOn w:val="Default"/>
    <w:next w:val="Default"/>
    <w:uiPriority w:val="99"/>
    <w:rsid w:val="009D21C8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9D21C8"/>
    <w:rPr>
      <w:rFonts w:ascii="Helvetica 55 Roman" w:hAnsi="Helvetica 55 Roman" w:cs="Helvetica 55 Roman"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9D21C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D21C8"/>
    <w:rPr>
      <w:rFonts w:cs="Helvetica 45 Light"/>
      <w:color w:val="000000"/>
      <w:sz w:val="28"/>
      <w:szCs w:val="28"/>
    </w:rPr>
  </w:style>
  <w:style w:type="character" w:customStyle="1" w:styleId="A11">
    <w:name w:val="A11"/>
    <w:uiPriority w:val="99"/>
    <w:rsid w:val="009D21C8"/>
    <w:rPr>
      <w:rFonts w:cs="Frutiger 57Cn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9D21C8"/>
    <w:pPr>
      <w:spacing w:line="241" w:lineRule="atLeast"/>
    </w:pPr>
    <w:rPr>
      <w:rFonts w:ascii="Helvetica 55 Roman" w:hAnsi="Helvetica 55 Roman" w:cs="Times New Roman"/>
      <w:color w:val="auto"/>
    </w:rPr>
  </w:style>
  <w:style w:type="character" w:customStyle="1" w:styleId="A9">
    <w:name w:val="A9"/>
    <w:uiPriority w:val="99"/>
    <w:rsid w:val="009D21C8"/>
    <w:rPr>
      <w:rFonts w:ascii="Frutiger 57Cn" w:hAnsi="Frutiger 57Cn" w:cs="Frutiger 57Cn"/>
      <w:color w:val="000000"/>
      <w:sz w:val="30"/>
      <w:szCs w:val="30"/>
    </w:rPr>
  </w:style>
  <w:style w:type="character" w:customStyle="1" w:styleId="A5">
    <w:name w:val="A5"/>
    <w:uiPriority w:val="99"/>
    <w:rsid w:val="00322B14"/>
    <w:rPr>
      <w:rFonts w:ascii="LT Univers" w:hAnsi="LT Univers" w:cs="LT Univers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7AD1"/>
    <w:pPr>
      <w:spacing w:line="480" w:lineRule="auto"/>
    </w:pPr>
    <w:rPr>
      <w:sz w:val="22"/>
    </w:rPr>
  </w:style>
  <w:style w:type="paragraph" w:styleId="berschrift2">
    <w:name w:val="heading 2"/>
    <w:basedOn w:val="Standard"/>
    <w:qFormat/>
    <w:rsid w:val="004A6B8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7AD1"/>
    <w:pPr>
      <w:tabs>
        <w:tab w:val="center" w:pos="4536"/>
        <w:tab w:val="right" w:pos="9072"/>
      </w:tabs>
    </w:pPr>
  </w:style>
  <w:style w:type="paragraph" w:customStyle="1" w:styleId="Artikel">
    <w:name w:val="Artikel"/>
    <w:basedOn w:val="Standard"/>
    <w:autoRedefine/>
    <w:rsid w:val="00322B14"/>
    <w:pPr>
      <w:ind w:left="2552" w:right="2552"/>
    </w:pPr>
  </w:style>
  <w:style w:type="paragraph" w:styleId="Fuzeile">
    <w:name w:val="footer"/>
    <w:basedOn w:val="Standard"/>
    <w:rsid w:val="00F97AD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F97AD1"/>
    <w:rPr>
      <w:color w:val="0000FF"/>
      <w:u w:val="single"/>
    </w:rPr>
  </w:style>
  <w:style w:type="paragraph" w:styleId="StandardWeb">
    <w:name w:val="Normal (Web)"/>
    <w:basedOn w:val="Standard"/>
    <w:rsid w:val="004A6B8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111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1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1C8"/>
    <w:pPr>
      <w:autoSpaceDE w:val="0"/>
      <w:autoSpaceDN w:val="0"/>
      <w:adjustRightInd w:val="0"/>
    </w:pPr>
    <w:rPr>
      <w:rFonts w:ascii="Helvetica Neue East A" w:hAnsi="Helvetica Neue East A" w:cs="Helvetica Neue East 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D21C8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9D21C8"/>
    <w:rPr>
      <w:rFonts w:cs="Helvetica Neue East A"/>
      <w:color w:val="000000"/>
      <w:sz w:val="40"/>
      <w:szCs w:val="40"/>
    </w:rPr>
  </w:style>
  <w:style w:type="paragraph" w:customStyle="1" w:styleId="Pa2">
    <w:name w:val="Pa2"/>
    <w:basedOn w:val="Default"/>
    <w:next w:val="Default"/>
    <w:uiPriority w:val="99"/>
    <w:rsid w:val="009D21C8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9D21C8"/>
    <w:rPr>
      <w:rFonts w:ascii="Helvetica 55 Roman" w:hAnsi="Helvetica 55 Roman" w:cs="Helvetica 55 Roman"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9D21C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D21C8"/>
    <w:rPr>
      <w:rFonts w:cs="Helvetica 45 Light"/>
      <w:color w:val="000000"/>
      <w:sz w:val="28"/>
      <w:szCs w:val="28"/>
    </w:rPr>
  </w:style>
  <w:style w:type="character" w:customStyle="1" w:styleId="A11">
    <w:name w:val="A11"/>
    <w:uiPriority w:val="99"/>
    <w:rsid w:val="009D21C8"/>
    <w:rPr>
      <w:rFonts w:cs="Frutiger 57Cn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9D21C8"/>
    <w:pPr>
      <w:spacing w:line="241" w:lineRule="atLeast"/>
    </w:pPr>
    <w:rPr>
      <w:rFonts w:ascii="Helvetica 55 Roman" w:hAnsi="Helvetica 55 Roman" w:cs="Times New Roman"/>
      <w:color w:val="auto"/>
    </w:rPr>
  </w:style>
  <w:style w:type="character" w:customStyle="1" w:styleId="A9">
    <w:name w:val="A9"/>
    <w:uiPriority w:val="99"/>
    <w:rsid w:val="009D21C8"/>
    <w:rPr>
      <w:rFonts w:ascii="Frutiger 57Cn" w:hAnsi="Frutiger 57Cn" w:cs="Frutiger 57Cn"/>
      <w:color w:val="000000"/>
      <w:sz w:val="30"/>
      <w:szCs w:val="30"/>
    </w:rPr>
  </w:style>
  <w:style w:type="character" w:customStyle="1" w:styleId="A5">
    <w:name w:val="A5"/>
    <w:uiPriority w:val="99"/>
    <w:rsid w:val="00322B14"/>
    <w:rPr>
      <w:rFonts w:ascii="LT Univers" w:hAnsi="LT Univers" w:cs="LT Univers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win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artwin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Claudia\Eigene%20Dateien\Artikel%202002\Artikel%2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DE7C0-F4C9-4F5B-8B9E-E9871F63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Artikel 1.dot</Template>
  <TotalTime>0</TotalTime>
  <Pages>4</Pages>
  <Words>520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„Brauchen dringend mehr Platz“</vt:lpstr>
    </vt:vector>
  </TitlesOfParts>
  <Company>-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„Brauchen dringend mehr Platz“</dc:title>
  <dc:creator>Claudia Sieberath</dc:creator>
  <cp:lastModifiedBy>Franz Freundorfer</cp:lastModifiedBy>
  <cp:revision>2</cp:revision>
  <cp:lastPrinted>2000-05-25T08:01:00Z</cp:lastPrinted>
  <dcterms:created xsi:type="dcterms:W3CDTF">2015-10-20T07:03:00Z</dcterms:created>
  <dcterms:modified xsi:type="dcterms:W3CDTF">2015-10-20T07:03:00Z</dcterms:modified>
</cp:coreProperties>
</file>